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B751A" w14:textId="3ACA61AE" w:rsidR="00F206EA" w:rsidRDefault="00F206EA" w:rsidP="00F206E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b/>
          <w:bCs/>
        </w:rPr>
        <w:t>ELECTION LITIGATION</w:t>
      </w:r>
    </w:p>
    <w:p w14:paraId="36D82456" w14:textId="77777777" w:rsidR="00F206EA" w:rsidRDefault="00F206EA" w:rsidP="00F206EA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</w:p>
    <w:p w14:paraId="1ED16FF8" w14:textId="30B827B3" w:rsidR="009259F3" w:rsidRDefault="00664F70" w:rsidP="00711565">
      <w:pPr>
        <w:pStyle w:val="paragraph"/>
        <w:spacing w:after="0"/>
        <w:ind w:left="720"/>
        <w:textAlignment w:val="baseline"/>
        <w:rPr>
          <w:rStyle w:val="normaltextrun"/>
          <w:color w:val="111D22"/>
        </w:rPr>
      </w:pPr>
      <w:r w:rsidRPr="39D06ABE">
        <w:rPr>
          <w:rStyle w:val="normaltextrun"/>
          <w:color w:val="111D22"/>
        </w:rPr>
        <w:t>The legislature of [state] sha</w:t>
      </w:r>
      <w:r w:rsidR="00A762BE" w:rsidRPr="39D06ABE">
        <w:rPr>
          <w:rStyle w:val="normaltextrun"/>
          <w:color w:val="111D22"/>
        </w:rPr>
        <w:t>ll have legal standing to</w:t>
      </w:r>
      <w:r w:rsidR="00D629F9" w:rsidRPr="39D06ABE">
        <w:rPr>
          <w:rStyle w:val="normaltextrun"/>
          <w:color w:val="111D22"/>
        </w:rPr>
        <w:t xml:space="preserve"> bring suit against </w:t>
      </w:r>
      <w:r w:rsidR="00A762BE" w:rsidRPr="39D06ABE">
        <w:rPr>
          <w:rStyle w:val="normaltextrun"/>
          <w:color w:val="111D22"/>
        </w:rPr>
        <w:t xml:space="preserve">state </w:t>
      </w:r>
      <w:r w:rsidR="00BD0EF1" w:rsidRPr="39D06ABE">
        <w:rPr>
          <w:rStyle w:val="normaltextrun"/>
          <w:color w:val="111D22"/>
        </w:rPr>
        <w:t xml:space="preserve">government </w:t>
      </w:r>
      <w:r w:rsidR="00A762BE" w:rsidRPr="39D06ABE">
        <w:rPr>
          <w:rStyle w:val="normaltextrun"/>
          <w:color w:val="111D22"/>
        </w:rPr>
        <w:t>officials</w:t>
      </w:r>
      <w:r w:rsidR="00AA59CC" w:rsidRPr="39D06ABE">
        <w:rPr>
          <w:rStyle w:val="normaltextrun"/>
          <w:color w:val="111D22"/>
        </w:rPr>
        <w:t xml:space="preserve"> including</w:t>
      </w:r>
      <w:r w:rsidR="007F502F" w:rsidRPr="39D06ABE">
        <w:rPr>
          <w:rStyle w:val="normaltextrun"/>
          <w:color w:val="111D22"/>
        </w:rPr>
        <w:t>,</w:t>
      </w:r>
      <w:r w:rsidR="00AA59CC" w:rsidRPr="39D06ABE">
        <w:rPr>
          <w:rStyle w:val="normaltextrun"/>
          <w:color w:val="111D22"/>
        </w:rPr>
        <w:t xml:space="preserve"> but not limited to</w:t>
      </w:r>
      <w:r w:rsidR="007F502F" w:rsidRPr="39D06ABE">
        <w:rPr>
          <w:rStyle w:val="normaltextrun"/>
          <w:color w:val="111D22"/>
        </w:rPr>
        <w:t>,</w:t>
      </w:r>
      <w:r w:rsidR="00AA59CC" w:rsidRPr="39D06ABE">
        <w:rPr>
          <w:rStyle w:val="normaltextrun"/>
          <w:color w:val="111D22"/>
        </w:rPr>
        <w:t xml:space="preserve"> the</w:t>
      </w:r>
      <w:r w:rsidR="00A762BE" w:rsidRPr="39D06ABE">
        <w:rPr>
          <w:rStyle w:val="normaltextrun"/>
          <w:color w:val="111D22"/>
        </w:rPr>
        <w:t xml:space="preserve"> governor</w:t>
      </w:r>
      <w:r w:rsidR="00AA59CC" w:rsidRPr="39D06ABE">
        <w:rPr>
          <w:rStyle w:val="normaltextrun"/>
          <w:color w:val="111D22"/>
        </w:rPr>
        <w:t xml:space="preserve">, </w:t>
      </w:r>
      <w:r w:rsidR="00A762BE" w:rsidRPr="39D06ABE">
        <w:rPr>
          <w:rStyle w:val="normaltextrun"/>
          <w:color w:val="111D22"/>
        </w:rPr>
        <w:t>secretar</w:t>
      </w:r>
      <w:r w:rsidR="00AA59CC" w:rsidRPr="39D06ABE">
        <w:rPr>
          <w:rStyle w:val="normaltextrun"/>
          <w:color w:val="111D22"/>
        </w:rPr>
        <w:t>y</w:t>
      </w:r>
      <w:r w:rsidR="00A762BE" w:rsidRPr="39D06ABE">
        <w:rPr>
          <w:rStyle w:val="normaltextrun"/>
          <w:color w:val="111D22"/>
        </w:rPr>
        <w:t xml:space="preserve"> of state</w:t>
      </w:r>
      <w:r w:rsidR="00AA59CC" w:rsidRPr="39D06ABE">
        <w:rPr>
          <w:rStyle w:val="normaltextrun"/>
          <w:color w:val="111D22"/>
        </w:rPr>
        <w:t>, or any state election official</w:t>
      </w:r>
      <w:r w:rsidR="00A762BE" w:rsidRPr="39D06ABE">
        <w:rPr>
          <w:rStyle w:val="normaltextrun"/>
          <w:color w:val="111D22"/>
        </w:rPr>
        <w:t xml:space="preserve"> who make</w:t>
      </w:r>
      <w:r w:rsidR="007F502F" w:rsidRPr="39D06ABE">
        <w:rPr>
          <w:rStyle w:val="normaltextrun"/>
          <w:color w:val="111D22"/>
        </w:rPr>
        <w:t>s</w:t>
      </w:r>
      <w:r w:rsidR="00A762BE" w:rsidRPr="39D06ABE">
        <w:rPr>
          <w:rStyle w:val="normaltextrun"/>
          <w:color w:val="111D22"/>
        </w:rPr>
        <w:t xml:space="preserve"> or attempt</w:t>
      </w:r>
      <w:r w:rsidR="024BDA08" w:rsidRPr="39D06ABE">
        <w:rPr>
          <w:rStyle w:val="normaltextrun"/>
          <w:color w:val="111D22"/>
        </w:rPr>
        <w:t>s</w:t>
      </w:r>
      <w:r w:rsidR="00A762BE" w:rsidRPr="39D06ABE">
        <w:rPr>
          <w:rStyle w:val="normaltextrun"/>
          <w:color w:val="111D22"/>
        </w:rPr>
        <w:t xml:space="preserve"> to make unauthorized changes in state election laws</w:t>
      </w:r>
      <w:r w:rsidR="00AA59CC" w:rsidRPr="39D06ABE">
        <w:rPr>
          <w:rStyle w:val="normaltextrun"/>
          <w:color w:val="111D22"/>
        </w:rPr>
        <w:t xml:space="preserve"> and regulations or to waive such laws or regulations including through settlement agreements or consent decrees</w:t>
      </w:r>
      <w:r w:rsidR="00A762BE" w:rsidRPr="39D06ABE">
        <w:rPr>
          <w:rStyle w:val="normaltextrun"/>
          <w:color w:val="111D22"/>
        </w:rPr>
        <w:t>.</w:t>
      </w:r>
    </w:p>
    <w:p w14:paraId="087507CF" w14:textId="23D7C62F" w:rsidR="00711565" w:rsidRDefault="00711565" w:rsidP="00711565">
      <w:pPr>
        <w:pStyle w:val="paragraph"/>
        <w:spacing w:after="0"/>
        <w:ind w:left="720"/>
        <w:textAlignment w:val="baseline"/>
        <w:rPr>
          <w:rStyle w:val="normaltextrun"/>
          <w:color w:val="111D22"/>
        </w:rPr>
      </w:pPr>
      <w:r>
        <w:rPr>
          <w:rStyle w:val="normaltextrun"/>
          <w:color w:val="111D22"/>
        </w:rPr>
        <w:t xml:space="preserve">In addition, </w:t>
      </w:r>
      <w:r w:rsidR="00C15DE8">
        <w:rPr>
          <w:rStyle w:val="normaltextrun"/>
          <w:color w:val="111D22"/>
        </w:rPr>
        <w:t>the [state] legislature shall be classified as a necessary party in any lawsuit</w:t>
      </w:r>
      <w:r w:rsidR="00CA6536">
        <w:rPr>
          <w:rStyle w:val="normaltextrun"/>
          <w:color w:val="111D22"/>
        </w:rPr>
        <w:t xml:space="preserve"> against </w:t>
      </w:r>
      <w:r w:rsidR="00AA59CC">
        <w:rPr>
          <w:rStyle w:val="normaltextrun"/>
          <w:color w:val="111D22"/>
        </w:rPr>
        <w:t xml:space="preserve">any state agency or department or </w:t>
      </w:r>
      <w:r w:rsidR="00CA6536">
        <w:rPr>
          <w:rStyle w:val="normaltextrun"/>
          <w:color w:val="111D22"/>
        </w:rPr>
        <w:t>state government official</w:t>
      </w:r>
      <w:r w:rsidR="00AA59CC">
        <w:rPr>
          <w:rStyle w:val="normaltextrun"/>
          <w:color w:val="111D22"/>
        </w:rPr>
        <w:t>s,</w:t>
      </w:r>
      <w:r w:rsidR="00CA6536">
        <w:rPr>
          <w:rStyle w:val="normaltextrun"/>
          <w:color w:val="111D22"/>
        </w:rPr>
        <w:t xml:space="preserve"> </w:t>
      </w:r>
      <w:r w:rsidR="00AA59CC">
        <w:rPr>
          <w:rStyle w:val="normaltextrun"/>
          <w:color w:val="111D22"/>
        </w:rPr>
        <w:t>including</w:t>
      </w:r>
      <w:r w:rsidR="007F502F">
        <w:rPr>
          <w:rStyle w:val="normaltextrun"/>
          <w:color w:val="111D22"/>
        </w:rPr>
        <w:t>,</w:t>
      </w:r>
      <w:r w:rsidR="00AA59CC">
        <w:rPr>
          <w:rStyle w:val="normaltextrun"/>
          <w:color w:val="111D22"/>
        </w:rPr>
        <w:t xml:space="preserve"> but not limited to</w:t>
      </w:r>
      <w:r w:rsidR="007F502F">
        <w:rPr>
          <w:rStyle w:val="normaltextrun"/>
          <w:color w:val="111D22"/>
        </w:rPr>
        <w:t>,</w:t>
      </w:r>
      <w:r w:rsidR="00AA59CC">
        <w:rPr>
          <w:rStyle w:val="normaltextrun"/>
          <w:color w:val="111D22"/>
        </w:rPr>
        <w:t xml:space="preserve"> the </w:t>
      </w:r>
      <w:r w:rsidR="00AA59CC" w:rsidRPr="00A762BE">
        <w:rPr>
          <w:rStyle w:val="normaltextrun"/>
          <w:color w:val="111D22"/>
        </w:rPr>
        <w:t>governor</w:t>
      </w:r>
      <w:r w:rsidR="00AA59CC">
        <w:rPr>
          <w:rStyle w:val="normaltextrun"/>
          <w:color w:val="111D22"/>
        </w:rPr>
        <w:t xml:space="preserve">, </w:t>
      </w:r>
      <w:r w:rsidR="00AA59CC" w:rsidRPr="00A762BE">
        <w:rPr>
          <w:rStyle w:val="normaltextrun"/>
          <w:color w:val="111D22"/>
        </w:rPr>
        <w:t>secretar</w:t>
      </w:r>
      <w:r w:rsidR="00AA59CC">
        <w:rPr>
          <w:rStyle w:val="normaltextrun"/>
          <w:color w:val="111D22"/>
        </w:rPr>
        <w:t>y</w:t>
      </w:r>
      <w:r w:rsidR="00AA59CC" w:rsidRPr="00A762BE">
        <w:rPr>
          <w:rStyle w:val="normaltextrun"/>
          <w:color w:val="111D22"/>
        </w:rPr>
        <w:t xml:space="preserve"> of state</w:t>
      </w:r>
      <w:r w:rsidR="00AA59CC">
        <w:rPr>
          <w:rStyle w:val="normaltextrun"/>
          <w:color w:val="111D22"/>
        </w:rPr>
        <w:t>, or any state election official, contesting the legality or constitutionality of any election law or regulation or</w:t>
      </w:r>
      <w:r w:rsidR="00AA59CC" w:rsidRPr="00A762BE">
        <w:rPr>
          <w:rStyle w:val="normaltextrun"/>
          <w:color w:val="111D22"/>
        </w:rPr>
        <w:t xml:space="preserve"> </w:t>
      </w:r>
      <w:r w:rsidR="00CA6536">
        <w:rPr>
          <w:rStyle w:val="normaltextrun"/>
          <w:color w:val="111D22"/>
        </w:rPr>
        <w:t xml:space="preserve">involving </w:t>
      </w:r>
      <w:r w:rsidR="00AA59CC">
        <w:rPr>
          <w:rStyle w:val="normaltextrun"/>
          <w:color w:val="111D22"/>
        </w:rPr>
        <w:t>any</w:t>
      </w:r>
      <w:r w:rsidR="00CA6536">
        <w:rPr>
          <w:rStyle w:val="normaltextrun"/>
          <w:color w:val="111D22"/>
        </w:rPr>
        <w:t xml:space="preserve"> illegal or unauthorized changes</w:t>
      </w:r>
      <w:r w:rsidR="00BD72AA">
        <w:rPr>
          <w:rStyle w:val="normaltextrun"/>
          <w:color w:val="111D22"/>
        </w:rPr>
        <w:t xml:space="preserve"> or attempted changes to </w:t>
      </w:r>
      <w:r w:rsidR="007F502F">
        <w:rPr>
          <w:rStyle w:val="normaltextrun"/>
          <w:color w:val="111D22"/>
        </w:rPr>
        <w:t xml:space="preserve">any </w:t>
      </w:r>
      <w:r w:rsidR="00CA6536">
        <w:rPr>
          <w:rStyle w:val="normaltextrun"/>
          <w:color w:val="111D22"/>
        </w:rPr>
        <w:t>state election law</w:t>
      </w:r>
      <w:r w:rsidR="00AA59CC">
        <w:rPr>
          <w:rStyle w:val="normaltextrun"/>
          <w:color w:val="111D22"/>
        </w:rPr>
        <w:t xml:space="preserve"> </w:t>
      </w:r>
      <w:r w:rsidR="00D01B19">
        <w:rPr>
          <w:rStyle w:val="normaltextrun"/>
          <w:color w:val="111D22"/>
        </w:rPr>
        <w:t>or</w:t>
      </w:r>
      <w:r w:rsidR="00AA59CC">
        <w:rPr>
          <w:rStyle w:val="normaltextrun"/>
          <w:color w:val="111D22"/>
        </w:rPr>
        <w:t xml:space="preserve"> regulation</w:t>
      </w:r>
      <w:r w:rsidR="00C15DE8">
        <w:rPr>
          <w:rStyle w:val="normaltextrun"/>
          <w:color w:val="111D22"/>
        </w:rPr>
        <w:t>.</w:t>
      </w:r>
    </w:p>
    <w:p w14:paraId="53D1CDC2" w14:textId="59DF51DB" w:rsidR="001E71F3" w:rsidRDefault="00715F06" w:rsidP="00F51E32">
      <w:pPr>
        <w:pStyle w:val="paragraph"/>
        <w:spacing w:after="0"/>
        <w:ind w:left="720"/>
        <w:textAlignment w:val="baseline"/>
        <w:rPr>
          <w:rStyle w:val="normaltextrun"/>
          <w:color w:val="111D22"/>
        </w:rPr>
      </w:pPr>
      <w:r>
        <w:rPr>
          <w:rStyle w:val="normaltextrun"/>
          <w:color w:val="111D22"/>
        </w:rPr>
        <w:t xml:space="preserve">Any individual </w:t>
      </w:r>
      <w:r w:rsidR="00D01B19">
        <w:rPr>
          <w:rStyle w:val="normaltextrun"/>
          <w:color w:val="111D22"/>
        </w:rPr>
        <w:t>validly registered</w:t>
      </w:r>
      <w:r>
        <w:rPr>
          <w:rStyle w:val="normaltextrun"/>
          <w:color w:val="111D22"/>
        </w:rPr>
        <w:t xml:space="preserve"> </w:t>
      </w:r>
      <w:r w:rsidR="00317CBE">
        <w:rPr>
          <w:rStyle w:val="normaltextrun"/>
          <w:color w:val="111D22"/>
        </w:rPr>
        <w:t xml:space="preserve">in [state] </w:t>
      </w:r>
      <w:r>
        <w:rPr>
          <w:rStyle w:val="normaltextrun"/>
          <w:color w:val="111D22"/>
        </w:rPr>
        <w:t>may</w:t>
      </w:r>
      <w:r w:rsidR="00EB3324">
        <w:rPr>
          <w:rStyle w:val="normaltextrun"/>
          <w:color w:val="111D22"/>
        </w:rPr>
        <w:t xml:space="preserve"> file a writ of mandamus</w:t>
      </w:r>
      <w:r w:rsidR="00D01B19">
        <w:rPr>
          <w:rStyle w:val="normaltextrun"/>
          <w:color w:val="111D22"/>
        </w:rPr>
        <w:t>, in accordance with state law governing such writs,</w:t>
      </w:r>
      <w:r w:rsidR="00EB3324">
        <w:rPr>
          <w:rStyle w:val="normaltextrun"/>
          <w:color w:val="111D22"/>
        </w:rPr>
        <w:t xml:space="preserve"> against any state or local official who fails to abide by or </w:t>
      </w:r>
      <w:r w:rsidR="00D01B19">
        <w:rPr>
          <w:rStyle w:val="normaltextrun"/>
          <w:color w:val="111D22"/>
        </w:rPr>
        <w:t xml:space="preserve">to </w:t>
      </w:r>
      <w:r w:rsidR="00EB3324">
        <w:rPr>
          <w:rStyle w:val="normaltextrun"/>
          <w:color w:val="111D22"/>
        </w:rPr>
        <w:t xml:space="preserve">enforce a state election law </w:t>
      </w:r>
      <w:r w:rsidR="00AA59CC">
        <w:rPr>
          <w:rStyle w:val="normaltextrun"/>
          <w:color w:val="111D22"/>
        </w:rPr>
        <w:t xml:space="preserve">or regulatory </w:t>
      </w:r>
      <w:r w:rsidR="00EB3324">
        <w:rPr>
          <w:rStyle w:val="normaltextrun"/>
          <w:color w:val="111D22"/>
        </w:rPr>
        <w:t>requirement</w:t>
      </w:r>
      <w:r w:rsidR="00D01B19">
        <w:rPr>
          <w:rStyle w:val="normaltextrun"/>
          <w:color w:val="111D22"/>
        </w:rPr>
        <w:t>.</w:t>
      </w:r>
      <w:r w:rsidR="00D33579">
        <w:rPr>
          <w:rStyle w:val="normaltextrun"/>
          <w:color w:val="111D22"/>
        </w:rPr>
        <w:t xml:space="preserve"> </w:t>
      </w:r>
      <w:r w:rsidR="00D01B19">
        <w:rPr>
          <w:rStyle w:val="normaltextrun"/>
          <w:color w:val="111D22"/>
        </w:rPr>
        <w:t>I</w:t>
      </w:r>
      <w:r w:rsidR="00EB3324">
        <w:rPr>
          <w:rStyle w:val="normaltextrun"/>
          <w:color w:val="111D22"/>
        </w:rPr>
        <w:t>n the case of any contested election occurring in [state]</w:t>
      </w:r>
      <w:r w:rsidR="00D01B19">
        <w:rPr>
          <w:rStyle w:val="normaltextrun"/>
          <w:color w:val="111D22"/>
        </w:rPr>
        <w:t>,</w:t>
      </w:r>
      <w:r w:rsidR="00EB3324">
        <w:rPr>
          <w:rStyle w:val="normaltextrun"/>
          <w:color w:val="111D22"/>
        </w:rPr>
        <w:t xml:space="preserve"> </w:t>
      </w:r>
      <w:r w:rsidR="004635B8">
        <w:rPr>
          <w:rStyle w:val="normaltextrun"/>
          <w:color w:val="111D22"/>
        </w:rPr>
        <w:t>as</w:t>
      </w:r>
      <w:r w:rsidR="00EB3324">
        <w:rPr>
          <w:rStyle w:val="normaltextrun"/>
          <w:color w:val="111D22"/>
        </w:rPr>
        <w:t xml:space="preserve"> long as said writ of mandamus is filed within 30 days of the conclusion of tabulation </w:t>
      </w:r>
      <w:r w:rsidR="00F0131D">
        <w:rPr>
          <w:rStyle w:val="normaltextrun"/>
          <w:color w:val="111D22"/>
        </w:rPr>
        <w:t>of</w:t>
      </w:r>
      <w:r w:rsidR="00EB3324">
        <w:rPr>
          <w:rStyle w:val="normaltextrun"/>
          <w:color w:val="111D22"/>
        </w:rPr>
        <w:t xml:space="preserve"> such votes</w:t>
      </w:r>
      <w:r w:rsidR="00D01B19">
        <w:rPr>
          <w:rStyle w:val="normaltextrun"/>
          <w:color w:val="111D22"/>
        </w:rPr>
        <w:t>, it shall be considered timely filed</w:t>
      </w:r>
      <w:r w:rsidR="00EB3324">
        <w:rPr>
          <w:rStyle w:val="normaltextrun"/>
          <w:color w:val="111D22"/>
        </w:rPr>
        <w:t>.</w:t>
      </w:r>
    </w:p>
    <w:p w14:paraId="5B7C1E19" w14:textId="77777777" w:rsidR="00934F02" w:rsidRDefault="00934F02" w:rsidP="00F51E32">
      <w:pPr>
        <w:pStyle w:val="paragraph"/>
        <w:spacing w:after="0"/>
        <w:ind w:left="720"/>
        <w:textAlignment w:val="baseline"/>
        <w:rPr>
          <w:rStyle w:val="normaltextrun"/>
          <w:rFonts w:asciiTheme="minorHAnsi" w:eastAsiaTheme="minorHAnsi" w:hAnsiTheme="minorHAnsi" w:cstheme="minorBidi"/>
          <w:color w:val="111D22"/>
          <w:sz w:val="22"/>
          <w:szCs w:val="22"/>
        </w:rPr>
      </w:pPr>
    </w:p>
    <w:sectPr w:rsidR="00934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74AE5"/>
    <w:multiLevelType w:val="hybridMultilevel"/>
    <w:tmpl w:val="4C1E7F18"/>
    <w:lvl w:ilvl="0" w:tplc="8AB6C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7B3563"/>
    <w:multiLevelType w:val="hybridMultilevel"/>
    <w:tmpl w:val="0C100646"/>
    <w:lvl w:ilvl="0" w:tplc="44248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04296E"/>
    <w:multiLevelType w:val="hybridMultilevel"/>
    <w:tmpl w:val="2258E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627DE3"/>
    <w:multiLevelType w:val="hybridMultilevel"/>
    <w:tmpl w:val="52F855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4E955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2FEAB048">
      <w:start w:val="1"/>
      <w:numFmt w:val="upperLetter"/>
      <w:lvlText w:val="(%3)"/>
      <w:lvlJc w:val="left"/>
      <w:pPr>
        <w:ind w:left="237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5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6EA"/>
    <w:rsid w:val="00060F47"/>
    <w:rsid w:val="00073192"/>
    <w:rsid w:val="000E7C6A"/>
    <w:rsid w:val="001B0177"/>
    <w:rsid w:val="001E71F3"/>
    <w:rsid w:val="00254E0D"/>
    <w:rsid w:val="002D6F30"/>
    <w:rsid w:val="00317CBE"/>
    <w:rsid w:val="003B4F4F"/>
    <w:rsid w:val="00414A37"/>
    <w:rsid w:val="0043016F"/>
    <w:rsid w:val="004635B8"/>
    <w:rsid w:val="0046788B"/>
    <w:rsid w:val="0047458E"/>
    <w:rsid w:val="00560C74"/>
    <w:rsid w:val="0059587F"/>
    <w:rsid w:val="005B1D0A"/>
    <w:rsid w:val="005C43D5"/>
    <w:rsid w:val="005F2CED"/>
    <w:rsid w:val="00623C5E"/>
    <w:rsid w:val="00623EF6"/>
    <w:rsid w:val="006311ED"/>
    <w:rsid w:val="00664F70"/>
    <w:rsid w:val="006C383A"/>
    <w:rsid w:val="006C568C"/>
    <w:rsid w:val="00711565"/>
    <w:rsid w:val="0071256D"/>
    <w:rsid w:val="00715F06"/>
    <w:rsid w:val="0076772F"/>
    <w:rsid w:val="007D21AF"/>
    <w:rsid w:val="007F502F"/>
    <w:rsid w:val="00872433"/>
    <w:rsid w:val="00894887"/>
    <w:rsid w:val="009259F3"/>
    <w:rsid w:val="00934F02"/>
    <w:rsid w:val="00935486"/>
    <w:rsid w:val="009B427F"/>
    <w:rsid w:val="00A326CB"/>
    <w:rsid w:val="00A7602B"/>
    <w:rsid w:val="00A762BE"/>
    <w:rsid w:val="00A900FF"/>
    <w:rsid w:val="00AA59CC"/>
    <w:rsid w:val="00AA6E36"/>
    <w:rsid w:val="00AB332C"/>
    <w:rsid w:val="00B91A38"/>
    <w:rsid w:val="00BD0EF1"/>
    <w:rsid w:val="00BD72AA"/>
    <w:rsid w:val="00C15DE8"/>
    <w:rsid w:val="00CA6536"/>
    <w:rsid w:val="00CE5432"/>
    <w:rsid w:val="00D01B19"/>
    <w:rsid w:val="00D17D1E"/>
    <w:rsid w:val="00D33579"/>
    <w:rsid w:val="00D338B0"/>
    <w:rsid w:val="00D61C96"/>
    <w:rsid w:val="00D629F9"/>
    <w:rsid w:val="00D76DA1"/>
    <w:rsid w:val="00D8058B"/>
    <w:rsid w:val="00D86213"/>
    <w:rsid w:val="00DD1177"/>
    <w:rsid w:val="00DD54E0"/>
    <w:rsid w:val="00E37E87"/>
    <w:rsid w:val="00E930EF"/>
    <w:rsid w:val="00EB3324"/>
    <w:rsid w:val="00F0131D"/>
    <w:rsid w:val="00F206EA"/>
    <w:rsid w:val="00F31410"/>
    <w:rsid w:val="00F51E32"/>
    <w:rsid w:val="00F94974"/>
    <w:rsid w:val="00FB3B28"/>
    <w:rsid w:val="00FC3744"/>
    <w:rsid w:val="00FC475A"/>
    <w:rsid w:val="00FD6C06"/>
    <w:rsid w:val="024BDA08"/>
    <w:rsid w:val="39D0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B80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20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206EA"/>
  </w:style>
  <w:style w:type="character" w:customStyle="1" w:styleId="eop">
    <w:name w:val="eop"/>
    <w:basedOn w:val="DefaultParagraphFont"/>
    <w:rsid w:val="00F206EA"/>
  </w:style>
  <w:style w:type="paragraph" w:styleId="BalloonText">
    <w:name w:val="Balloon Text"/>
    <w:basedOn w:val="Normal"/>
    <w:link w:val="BalloonTextChar"/>
    <w:uiPriority w:val="99"/>
    <w:semiHidden/>
    <w:unhideWhenUsed/>
    <w:rsid w:val="00AA5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C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01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1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1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1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17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37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96A030C67D9428A2A5AE7BEF6A1B4" ma:contentTypeVersion="13" ma:contentTypeDescription="Create a new document." ma:contentTypeScope="" ma:versionID="09143b148bf23731438ddd8668759d39">
  <xsd:schema xmlns:xsd="http://www.w3.org/2001/XMLSchema" xmlns:xs="http://www.w3.org/2001/XMLSchema" xmlns:p="http://schemas.microsoft.com/office/2006/metadata/properties" xmlns:ns2="0a18a9d2-4553-45c9-acf6-3f306d78bfe9" xmlns:ns3="85c19603-d324-432c-8ee8-cc7be998e346" targetNamespace="http://schemas.microsoft.com/office/2006/metadata/properties" ma:root="true" ma:fieldsID="7d6b01c2224d2bd8d3633bf4ee963eef" ns2:_="" ns3:_="">
    <xsd:import namespace="0a18a9d2-4553-45c9-acf6-3f306d78bfe9"/>
    <xsd:import namespace="85c19603-d324-432c-8ee8-cc7be998e3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8a9d2-4553-45c9-acf6-3f306d78b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19603-d324-432c-8ee8-cc7be998e3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5c19603-d324-432c-8ee8-cc7be998e346">
      <UserInfo>
        <DisplayName>von Spakovsky, Hans</DisplayName>
        <AccountId>21</AccountId>
        <AccountType/>
      </UserInfo>
      <UserInfo>
        <DisplayName>Smith, Zack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6E1836A-3345-4878-BD11-C332A835CD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7B51FD-5F55-473D-ADCF-E59ED77DF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18a9d2-4553-45c9-acf6-3f306d78bfe9"/>
    <ds:schemaRef ds:uri="85c19603-d324-432c-8ee8-cc7be998e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E9C9C1-A3A7-47E2-B990-0B3475D24FC3}">
  <ds:schemaRefs>
    <ds:schemaRef ds:uri="http://schemas.microsoft.com/office/2006/metadata/properties"/>
    <ds:schemaRef ds:uri="http://schemas.microsoft.com/office/infopath/2007/PartnerControls"/>
    <ds:schemaRef ds:uri="85c19603-d324-432c-8ee8-cc7be998e3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</Words>
  <Characters>1092</Characters>
  <Application>Microsoft Office Word</Application>
  <DocSecurity>0</DocSecurity>
  <Lines>18</Lines>
  <Paragraphs>9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17</cp:revision>
  <dcterms:created xsi:type="dcterms:W3CDTF">2021-08-02T15:35:00Z</dcterms:created>
  <dcterms:modified xsi:type="dcterms:W3CDTF">2021-12-08T19:32:00Z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0x0101001CC96A030C67D9428A2A5AE7BEF6A1B4</vt:lpwstr>
  </property>
</Properties>
</file>